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39" w:rsidRPr="00304CD7" w:rsidRDefault="00673D39" w:rsidP="00673D39">
      <w:pPr>
        <w:rPr>
          <w:lang w:val="sr-Cyrl-CS"/>
        </w:rPr>
      </w:pPr>
      <w:r w:rsidRPr="00304CD7">
        <w:rPr>
          <w:lang w:val="sr-Cyrl-CS"/>
        </w:rPr>
        <w:t>РЕПУБЛИКА СРБИЈА</w:t>
      </w:r>
    </w:p>
    <w:p w:rsidR="00673D39" w:rsidRPr="00304CD7" w:rsidRDefault="00673D39" w:rsidP="00673D39">
      <w:pPr>
        <w:rPr>
          <w:lang w:val="sr-Cyrl-CS"/>
        </w:rPr>
      </w:pPr>
      <w:r w:rsidRPr="00304CD7">
        <w:rPr>
          <w:lang w:val="sr-Cyrl-CS"/>
        </w:rPr>
        <w:t>НАРОДНА СКУПШТИНА</w:t>
      </w:r>
    </w:p>
    <w:p w:rsidR="00673D39" w:rsidRPr="00304CD7" w:rsidRDefault="00673D39" w:rsidP="00673D39">
      <w:pPr>
        <w:rPr>
          <w:lang w:val="sr-Cyrl-CS"/>
        </w:rPr>
      </w:pPr>
      <w:r w:rsidRPr="00304CD7">
        <w:rPr>
          <w:lang w:val="sr-Cyrl-CS"/>
        </w:rPr>
        <w:t xml:space="preserve">Одбор за правосуђе, државну </w:t>
      </w:r>
    </w:p>
    <w:p w:rsidR="00673D39" w:rsidRPr="00304CD7" w:rsidRDefault="00673D39" w:rsidP="00673D39">
      <w:pPr>
        <w:rPr>
          <w:lang w:val="sr-Cyrl-CS"/>
        </w:rPr>
      </w:pPr>
      <w:r w:rsidRPr="00304CD7">
        <w:rPr>
          <w:lang w:val="sr-Cyrl-CS"/>
        </w:rPr>
        <w:t>управу и локалну самоуправу</w:t>
      </w:r>
    </w:p>
    <w:p w:rsidR="00673D39" w:rsidRPr="006B7728" w:rsidRDefault="00673D39" w:rsidP="00673D39">
      <w:pPr>
        <w:rPr>
          <w:lang w:val="sr-Cyrl-RS"/>
        </w:rPr>
      </w:pPr>
      <w:r w:rsidRPr="006B7728">
        <w:rPr>
          <w:lang w:val="sr-Cyrl-CS"/>
        </w:rPr>
        <w:t>0</w:t>
      </w:r>
      <w:r w:rsidRPr="006B7728">
        <w:t>7</w:t>
      </w:r>
      <w:r w:rsidRPr="006B7728">
        <w:rPr>
          <w:lang w:val="sr-Cyrl-CS"/>
        </w:rPr>
        <w:t xml:space="preserve"> Број:</w:t>
      </w:r>
      <w:r w:rsidRPr="006B7728">
        <w:t xml:space="preserve"> </w:t>
      </w:r>
      <w:r>
        <w:rPr>
          <w:lang w:val="sr-Cyrl-RS"/>
        </w:rPr>
        <w:t>06-2/1</w:t>
      </w:r>
      <w:r>
        <w:t>73</w:t>
      </w:r>
      <w:r w:rsidRPr="006B7728">
        <w:rPr>
          <w:lang w:val="sr-Cyrl-RS"/>
        </w:rPr>
        <w:t>-15</w:t>
      </w:r>
    </w:p>
    <w:p w:rsidR="00673D39" w:rsidRPr="006B7728" w:rsidRDefault="00673D39" w:rsidP="00673D39">
      <w:pPr>
        <w:rPr>
          <w:lang w:val="sr-Cyrl-CS"/>
        </w:rPr>
      </w:pPr>
      <w:r>
        <w:t>22</w:t>
      </w:r>
      <w:r w:rsidRPr="006B7728">
        <w:rPr>
          <w:lang w:val="sr-Cyrl-RS"/>
        </w:rPr>
        <w:t xml:space="preserve">. </w:t>
      </w:r>
      <w:proofErr w:type="gramStart"/>
      <w:r w:rsidRPr="006B7728">
        <w:rPr>
          <w:lang w:val="sr-Cyrl-RS"/>
        </w:rPr>
        <w:t>април</w:t>
      </w:r>
      <w:proofErr w:type="gramEnd"/>
      <w:r w:rsidRPr="006B7728">
        <w:rPr>
          <w:lang w:val="sr-Cyrl-RS"/>
        </w:rPr>
        <w:t xml:space="preserve"> </w:t>
      </w:r>
      <w:r w:rsidRPr="006B7728">
        <w:rPr>
          <w:lang w:val="sr-Cyrl-CS"/>
        </w:rPr>
        <w:t>2015. године</w:t>
      </w:r>
    </w:p>
    <w:p w:rsidR="00673D39" w:rsidRPr="00304CD7" w:rsidRDefault="00673D39" w:rsidP="00673D39">
      <w:pPr>
        <w:rPr>
          <w:lang w:val="sr-Cyrl-CS"/>
        </w:rPr>
      </w:pPr>
      <w:r w:rsidRPr="00304CD7">
        <w:rPr>
          <w:lang w:val="sr-Cyrl-CS"/>
        </w:rPr>
        <w:t>Б е о г р а д</w:t>
      </w:r>
    </w:p>
    <w:p w:rsidR="00673D39" w:rsidRDefault="00673D39" w:rsidP="00673D39">
      <w:pPr>
        <w:tabs>
          <w:tab w:val="left" w:pos="1440"/>
        </w:tabs>
        <w:rPr>
          <w:lang w:val="sr-Cyrl-RS"/>
        </w:rPr>
      </w:pPr>
    </w:p>
    <w:p w:rsidR="00673D39" w:rsidRPr="0052691E" w:rsidRDefault="00673D39" w:rsidP="00673D39">
      <w:pPr>
        <w:tabs>
          <w:tab w:val="left" w:pos="1440"/>
        </w:tabs>
        <w:rPr>
          <w:lang w:val="sr-Cyrl-RS"/>
        </w:rPr>
      </w:pPr>
    </w:p>
    <w:p w:rsidR="00673D39" w:rsidRPr="00DE6AE4" w:rsidRDefault="00673D39" w:rsidP="00673D39">
      <w:pPr>
        <w:jc w:val="center"/>
        <w:rPr>
          <w:b/>
          <w:lang w:val="sr-Cyrl-CS"/>
        </w:rPr>
      </w:pPr>
      <w:r w:rsidRPr="00DE6AE4">
        <w:rPr>
          <w:b/>
          <w:lang w:val="sr-Cyrl-CS"/>
        </w:rPr>
        <w:t>З А П И С Н И К</w:t>
      </w:r>
    </w:p>
    <w:p w:rsidR="00673D39" w:rsidRDefault="00673D39" w:rsidP="00673D39">
      <w:pPr>
        <w:jc w:val="center"/>
        <w:rPr>
          <w:b/>
          <w:lang w:val="sr-Cyrl-CS"/>
        </w:rPr>
      </w:pPr>
      <w:r>
        <w:rPr>
          <w:b/>
        </w:rPr>
        <w:t>38</w:t>
      </w:r>
      <w:r w:rsidRPr="00DE6AE4">
        <w:rPr>
          <w:b/>
          <w:lang w:val="sr-Cyrl-CS"/>
        </w:rPr>
        <w:t xml:space="preserve">. СЕДНИЦЕ ОДБОРА ЗА ПРАВОСУЂЕ, ДРЖАВНУ УПРАВУ </w:t>
      </w:r>
      <w:r>
        <w:rPr>
          <w:b/>
          <w:lang w:val="sr-Cyrl-CS"/>
        </w:rPr>
        <w:t xml:space="preserve">И ЛОКАЛНУ САМОУПРАВУ, ОДРЖАНЕ </w:t>
      </w:r>
      <w:r>
        <w:rPr>
          <w:b/>
        </w:rPr>
        <w:t>22</w:t>
      </w:r>
      <w:r>
        <w:rPr>
          <w:b/>
          <w:lang w:val="sr-Cyrl-CS"/>
        </w:rPr>
        <w:t>. АПРИЛ</w:t>
      </w:r>
      <w:r w:rsidRPr="00DE6AE4">
        <w:rPr>
          <w:b/>
          <w:lang w:val="sr-Cyrl-RS"/>
        </w:rPr>
        <w:t xml:space="preserve">А </w:t>
      </w:r>
      <w:r w:rsidRPr="00DE6AE4">
        <w:rPr>
          <w:b/>
          <w:lang w:val="sr-Cyrl-CS"/>
        </w:rPr>
        <w:t>2015. ГОДИНЕ</w:t>
      </w:r>
    </w:p>
    <w:p w:rsidR="00673D39" w:rsidRDefault="00673D39" w:rsidP="00673D39">
      <w:pPr>
        <w:jc w:val="center"/>
        <w:rPr>
          <w:b/>
          <w:lang w:val="sr-Cyrl-CS"/>
        </w:rPr>
      </w:pPr>
    </w:p>
    <w:p w:rsidR="00673D39" w:rsidRDefault="00673D39" w:rsidP="00673D39">
      <w:pPr>
        <w:ind w:firstLine="720"/>
        <w:jc w:val="both"/>
        <w:rPr>
          <w:lang w:val="sr-Cyrl-CS"/>
        </w:rPr>
      </w:pPr>
      <w:r w:rsidRPr="00A1772C">
        <w:rPr>
          <w:lang w:val="sr-Cyrl-CS"/>
        </w:rPr>
        <w:t xml:space="preserve">Седница је почела у </w:t>
      </w:r>
      <w:r>
        <w:t>1</w:t>
      </w:r>
      <w:r>
        <w:rPr>
          <w:lang w:val="sr-Cyrl-RS"/>
        </w:rPr>
        <w:t>3</w:t>
      </w:r>
      <w:r>
        <w:t>,00</w:t>
      </w:r>
      <w:r w:rsidRPr="00A1772C">
        <w:rPr>
          <w:lang w:val="sr-Cyrl-CS"/>
        </w:rPr>
        <w:t xml:space="preserve"> часова.</w:t>
      </w:r>
    </w:p>
    <w:p w:rsidR="00673D39" w:rsidRPr="00A1772C" w:rsidRDefault="00673D39" w:rsidP="00673D39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је председавао Петар Петровић, председник Одбора.</w:t>
      </w:r>
    </w:p>
    <w:p w:rsidR="00673D39" w:rsidRDefault="00673D39" w:rsidP="00673D39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с</w:t>
      </w:r>
      <w:r>
        <w:rPr>
          <w:lang w:val="sr-Cyrl-CS"/>
        </w:rPr>
        <w:t xml:space="preserve">у присуствовали чланови Одбора: Биљана </w:t>
      </w:r>
      <w:r w:rsidRPr="00A1772C">
        <w:rPr>
          <w:lang w:val="sr-Cyrl-CS"/>
        </w:rPr>
        <w:t>Илић Стошић,</w:t>
      </w:r>
      <w:r>
        <w:rPr>
          <w:lang w:val="sr-Cyrl-CS"/>
        </w:rPr>
        <w:t xml:space="preserve"> Биљана Савовић, </w:t>
      </w:r>
      <w:r>
        <w:rPr>
          <w:lang w:val="sr-Cyrl-RS"/>
        </w:rPr>
        <w:t xml:space="preserve">Мирјана Андрић, </w:t>
      </w:r>
      <w:r w:rsidR="007C45E2">
        <w:rPr>
          <w:lang w:val="sr-Cyrl-CS"/>
        </w:rPr>
        <w:t xml:space="preserve">Александар Мартиновић, </w:t>
      </w:r>
      <w:r w:rsidRPr="00A1772C">
        <w:rPr>
          <w:lang w:val="sr-Cyrl-CS"/>
        </w:rPr>
        <w:t>Драган Пауновић, Тања Томашевић Дамњановић</w:t>
      </w:r>
      <w:r>
        <w:rPr>
          <w:lang w:val="sr-Cyrl-CS"/>
        </w:rPr>
        <w:t>,</w:t>
      </w:r>
      <w:r w:rsidRPr="007D76AE">
        <w:rPr>
          <w:lang w:val="sr-Cyrl-CS"/>
        </w:rPr>
        <w:t xml:space="preserve"> </w:t>
      </w:r>
      <w:r w:rsidRPr="00A1772C">
        <w:rPr>
          <w:lang w:val="sr-Cyrl-CS"/>
        </w:rPr>
        <w:t>Милетић Ми</w:t>
      </w:r>
      <w:r>
        <w:rPr>
          <w:lang w:val="sr-Cyrl-CS"/>
        </w:rPr>
        <w:t xml:space="preserve">хајловић, </w:t>
      </w:r>
      <w:r w:rsidRPr="00A1772C">
        <w:rPr>
          <w:lang w:val="sr-Cyrl-CS"/>
        </w:rPr>
        <w:t>Неђо Јовановић</w:t>
      </w:r>
      <w:r w:rsidRPr="00517386">
        <w:rPr>
          <w:lang w:val="sr-Cyrl-CS"/>
        </w:rPr>
        <w:t xml:space="preserve"> </w:t>
      </w:r>
      <w:r>
        <w:rPr>
          <w:lang w:val="sr-Cyrl-CS"/>
        </w:rPr>
        <w:t>и Велинка Тошић.</w:t>
      </w:r>
    </w:p>
    <w:p w:rsidR="007D70E6" w:rsidRDefault="00673D39" w:rsidP="00673D39">
      <w:pPr>
        <w:jc w:val="both"/>
        <w:rPr>
          <w:lang w:val="sr-Cyrl-CS"/>
        </w:rPr>
      </w:pPr>
      <w:r w:rsidRPr="00A1772C">
        <w:rPr>
          <w:lang w:val="sr-Cyrl-CS"/>
        </w:rPr>
        <w:tab/>
        <w:t>Седници нису присуствовали чланови Одбора:</w:t>
      </w:r>
      <w:r w:rsidRPr="00492CF6">
        <w:rPr>
          <w:lang w:val="sr-Cyrl-CS"/>
        </w:rPr>
        <w:t xml:space="preserve"> </w:t>
      </w:r>
      <w:r w:rsidR="007C45E2">
        <w:rPr>
          <w:lang w:val="sr-Cyrl-CS"/>
        </w:rPr>
        <w:t xml:space="preserve">Владимир Ђукановић, </w:t>
      </w:r>
      <w:r w:rsidR="007C45E2" w:rsidRPr="00A1772C">
        <w:rPr>
          <w:lang w:val="sr-Cyrl-CS"/>
        </w:rPr>
        <w:t>Живан Ђуришић,</w:t>
      </w:r>
      <w:r w:rsidR="007C45E2">
        <w:rPr>
          <w:lang w:val="sr-Cyrl-CS"/>
        </w:rPr>
        <w:t xml:space="preserve"> </w:t>
      </w:r>
      <w:r w:rsidRPr="00A1772C">
        <w:rPr>
          <w:lang w:val="sr-Cyrl-CS"/>
        </w:rPr>
        <w:t>Олгица Батић</w:t>
      </w:r>
      <w:r>
        <w:rPr>
          <w:lang w:val="sr-Cyrl-CS"/>
        </w:rPr>
        <w:t xml:space="preserve">, </w:t>
      </w:r>
      <w:r w:rsidR="00FC4E90">
        <w:rPr>
          <w:lang w:val="sr-Cyrl-CS"/>
        </w:rPr>
        <w:t>Мехо</w:t>
      </w:r>
      <w:r w:rsidR="00FC4E90" w:rsidRPr="00A1772C">
        <w:rPr>
          <w:lang w:val="sr-Cyrl-CS"/>
        </w:rPr>
        <w:t xml:space="preserve"> Омеровић</w:t>
      </w:r>
      <w:r w:rsidR="00FC4E90">
        <w:rPr>
          <w:lang w:val="sr-Cyrl-CS"/>
        </w:rPr>
        <w:t xml:space="preserve">, </w:t>
      </w:r>
      <w:r w:rsidR="00FC4E90" w:rsidRPr="00A1772C">
        <w:rPr>
          <w:lang w:val="sr-Cyrl-CS"/>
        </w:rPr>
        <w:t>Ласло Варга</w:t>
      </w:r>
      <w:r w:rsidR="00FC4E90">
        <w:t>,</w:t>
      </w:r>
      <w:r w:rsidR="00FC4E90">
        <w:rPr>
          <w:lang w:val="sr-Cyrl-CS"/>
        </w:rPr>
        <w:t xml:space="preserve"> </w:t>
      </w:r>
      <w:r>
        <w:rPr>
          <w:lang w:val="sr-Cyrl-CS"/>
        </w:rPr>
        <w:t>Јован Марковић,</w:t>
      </w:r>
      <w:r w:rsidRPr="000A6E46">
        <w:rPr>
          <w:lang w:val="sr-Cyrl-CS"/>
        </w:rPr>
        <w:t xml:space="preserve"> </w:t>
      </w:r>
      <w:r w:rsidRPr="00A1772C">
        <w:rPr>
          <w:lang w:val="sr-Cyrl-CS"/>
        </w:rPr>
        <w:t>Балша Божовић</w:t>
      </w:r>
      <w:r>
        <w:rPr>
          <w:lang w:val="sr-Cyrl-CS"/>
        </w:rPr>
        <w:t>,</w:t>
      </w:r>
      <w:r w:rsidRPr="008E1B56">
        <w:rPr>
          <w:lang w:val="sr-Cyrl-CS"/>
        </w:rPr>
        <w:t xml:space="preserve"> </w:t>
      </w:r>
      <w:r w:rsidRPr="00A1772C">
        <w:rPr>
          <w:lang w:val="sr-Cyrl-CS"/>
        </w:rPr>
        <w:t xml:space="preserve">нити њихови заменици. </w:t>
      </w:r>
    </w:p>
    <w:p w:rsidR="007D70E6" w:rsidRDefault="007D70E6" w:rsidP="007D70E6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Седници су присуствовали Драгомир </w:t>
      </w:r>
      <w:r w:rsidR="0021267F">
        <w:rPr>
          <w:lang w:val="sr-Cyrl-RS"/>
        </w:rPr>
        <w:t>Милојевић, председник Високог савета судства, Мајда Ракић, члан Државног већа тужилаца, Томо Зорић, в.д. секретара</w:t>
      </w:r>
      <w:r w:rsidR="0021267F" w:rsidRPr="0021267F">
        <w:rPr>
          <w:lang w:val="sr-Cyrl-RS"/>
        </w:rPr>
        <w:t xml:space="preserve"> </w:t>
      </w:r>
      <w:r w:rsidR="0021267F">
        <w:rPr>
          <w:lang w:val="sr-Cyrl-RS"/>
        </w:rPr>
        <w:t>Државног већа тужилаца, Зорица Стојшић и Гордана Јанићијевић, заменици Републичког јавног тужиоца.</w:t>
      </w:r>
    </w:p>
    <w:p w:rsidR="00673D39" w:rsidRDefault="00673D39" w:rsidP="00673D39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RS"/>
        </w:rPr>
        <w:t xml:space="preserve">Седници су, као представници </w:t>
      </w:r>
      <w:r w:rsidR="00FC4E90">
        <w:rPr>
          <w:lang w:val="sr-Cyrl-RS"/>
        </w:rPr>
        <w:t>Радне групе за поглавње 24 присуствовали: Милорад Тодоровић, Миодраг Лазић, Дражен Маравић и Јелена Васиљевић, из Министарства у</w:t>
      </w:r>
      <w:r w:rsidR="007D70E6">
        <w:rPr>
          <w:lang w:val="sr-Cyrl-RS"/>
        </w:rPr>
        <w:t>н</w:t>
      </w:r>
      <w:r w:rsidR="00FC4E90">
        <w:rPr>
          <w:lang w:val="sr-Cyrl-RS"/>
        </w:rPr>
        <w:t xml:space="preserve">утрашњих послова, и Никола Наумовски, из </w:t>
      </w:r>
      <w:r>
        <w:rPr>
          <w:lang w:val="sr-Cyrl-RS"/>
        </w:rPr>
        <w:t>Ми</w:t>
      </w:r>
      <w:r w:rsidR="00FC4E90">
        <w:rPr>
          <w:lang w:val="sr-Cyrl-RS"/>
        </w:rPr>
        <w:t>нистарства правде.</w:t>
      </w:r>
    </w:p>
    <w:p w:rsidR="007D70E6" w:rsidRPr="007C13C3" w:rsidRDefault="007D70E6" w:rsidP="00673D39">
      <w:pPr>
        <w:jc w:val="both"/>
        <w:rPr>
          <w:lang w:val="sr-Cyrl-RS"/>
        </w:rPr>
      </w:pPr>
    </w:p>
    <w:p w:rsidR="00673D39" w:rsidRDefault="00673D39" w:rsidP="00673D39">
      <w:pPr>
        <w:ind w:firstLine="720"/>
        <w:rPr>
          <w:lang w:val="sr-Cyrl-CS"/>
        </w:rPr>
      </w:pPr>
      <w:r w:rsidRPr="00A1772C">
        <w:rPr>
          <w:lang w:val="sr-Cyrl-CS"/>
        </w:rPr>
        <w:t>На предлог председника Одбора утврђен је следећи</w:t>
      </w:r>
    </w:p>
    <w:p w:rsidR="00673D39" w:rsidRPr="00267A5F" w:rsidRDefault="00673D39" w:rsidP="00673D39">
      <w:pPr>
        <w:tabs>
          <w:tab w:val="left" w:pos="1440"/>
        </w:tabs>
      </w:pPr>
    </w:p>
    <w:p w:rsidR="00673D39" w:rsidRDefault="00673D39" w:rsidP="00673D39">
      <w:pPr>
        <w:tabs>
          <w:tab w:val="left" w:pos="1440"/>
        </w:tabs>
        <w:jc w:val="center"/>
        <w:rPr>
          <w:lang w:val="sr-Cyrl-CS"/>
        </w:rPr>
      </w:pPr>
      <w:r w:rsidRPr="00304CD7">
        <w:rPr>
          <w:lang w:val="sr-Cyrl-CS"/>
        </w:rPr>
        <w:t>Д н е в н и  р е д :</w:t>
      </w:r>
    </w:p>
    <w:p w:rsidR="00673D39" w:rsidRPr="00304CD7" w:rsidRDefault="00673D39" w:rsidP="00673D39">
      <w:pPr>
        <w:tabs>
          <w:tab w:val="left" w:pos="1440"/>
        </w:tabs>
        <w:jc w:val="center"/>
        <w:rPr>
          <w:lang w:val="sr-Cyrl-CS"/>
        </w:rPr>
      </w:pPr>
    </w:p>
    <w:p w:rsidR="00673D39" w:rsidRDefault="00673D39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6B7728">
        <w:rPr>
          <w:lang w:val="sr-Cyrl-RS"/>
        </w:rPr>
        <w:t xml:space="preserve">Разматрање </w:t>
      </w:r>
      <w:r>
        <w:rPr>
          <w:lang w:val="sr-Cyrl-RS"/>
        </w:rPr>
        <w:t>Трећег н</w:t>
      </w:r>
      <w:r w:rsidRPr="006B7728">
        <w:rPr>
          <w:lang w:val="sr-Cyrl-RS"/>
        </w:rPr>
        <w:t>ацрта акционог плана за Поглавље 2</w:t>
      </w:r>
      <w:r>
        <w:rPr>
          <w:lang w:val="sr-Cyrl-RS"/>
        </w:rPr>
        <w:t>4</w:t>
      </w:r>
      <w:r w:rsidRPr="006B7728">
        <w:rPr>
          <w:lang w:val="sr-Cyrl-RS"/>
        </w:rPr>
        <w:t xml:space="preserve"> (број 06-</w:t>
      </w:r>
      <w:r>
        <w:rPr>
          <w:lang w:val="sr-Cyrl-RS"/>
        </w:rPr>
        <w:t>1082</w:t>
      </w:r>
      <w:r w:rsidRPr="006B7728">
        <w:rPr>
          <w:lang w:val="sr-Cyrl-RS"/>
        </w:rPr>
        <w:t xml:space="preserve">/15, од </w:t>
      </w:r>
      <w:r>
        <w:rPr>
          <w:lang w:val="sr-Cyrl-RS"/>
        </w:rPr>
        <w:t>22</w:t>
      </w:r>
      <w:r w:rsidRPr="006B7728">
        <w:rPr>
          <w:lang w:val="sr-Cyrl-RS"/>
        </w:rPr>
        <w:t>. априла 2015. године);</w:t>
      </w:r>
    </w:p>
    <w:p w:rsidR="00673D39" w:rsidRDefault="00673D39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раду Виског савета судства за 2014. годину (број 02-935/15, од 6. априла 2015. године);</w:t>
      </w:r>
    </w:p>
    <w:p w:rsidR="00673D39" w:rsidRDefault="00673D39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раду Државног већа тужилаца за 2014. годину (број 02-487/15, од 2. марта 2015. године);</w:t>
      </w:r>
    </w:p>
    <w:p w:rsidR="00673D39" w:rsidRDefault="00673D39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4F2B70">
        <w:rPr>
          <w:lang w:val="sr-Cyrl-RS"/>
        </w:rPr>
        <w:t xml:space="preserve">Разматрање Извештаја о раду </w:t>
      </w:r>
      <w:r>
        <w:rPr>
          <w:lang w:val="sr-Cyrl-RS"/>
        </w:rPr>
        <w:t>јавних тужилаштава на сузбијању криминалитета и заштити уставности и законитости у</w:t>
      </w:r>
      <w:r w:rsidRPr="004F2B70">
        <w:rPr>
          <w:lang w:val="sr-Cyrl-RS"/>
        </w:rPr>
        <w:t xml:space="preserve"> 2014. годин</w:t>
      </w:r>
      <w:r>
        <w:rPr>
          <w:lang w:val="sr-Cyrl-RS"/>
        </w:rPr>
        <w:t>и</w:t>
      </w:r>
      <w:r w:rsidRPr="004F2B70">
        <w:rPr>
          <w:lang w:val="sr-Cyrl-RS"/>
        </w:rPr>
        <w:t xml:space="preserve"> (број 02-</w:t>
      </w:r>
      <w:r>
        <w:rPr>
          <w:lang w:val="sr-Cyrl-RS"/>
        </w:rPr>
        <w:t>605</w:t>
      </w:r>
      <w:r w:rsidRPr="004F2B70">
        <w:rPr>
          <w:lang w:val="sr-Cyrl-RS"/>
        </w:rPr>
        <w:t xml:space="preserve">/15, од </w:t>
      </w:r>
      <w:r>
        <w:rPr>
          <w:lang w:val="sr-Cyrl-RS"/>
        </w:rPr>
        <w:t>12</w:t>
      </w:r>
      <w:r w:rsidRPr="004F2B70">
        <w:rPr>
          <w:lang w:val="sr-Cyrl-RS"/>
        </w:rPr>
        <w:t xml:space="preserve">. </w:t>
      </w:r>
      <w:r>
        <w:rPr>
          <w:lang w:val="sr-Cyrl-RS"/>
        </w:rPr>
        <w:t>марта</w:t>
      </w:r>
      <w:r w:rsidRPr="004F2B70">
        <w:rPr>
          <w:lang w:val="sr-Cyrl-RS"/>
        </w:rPr>
        <w:t xml:space="preserve"> 2015. године);</w:t>
      </w:r>
    </w:p>
    <w:p w:rsidR="00673D39" w:rsidRPr="004F2B70" w:rsidRDefault="00673D39" w:rsidP="00673D39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 w:rsidRPr="004F2B70">
        <w:rPr>
          <w:lang w:val="sr-Cyrl-RS"/>
        </w:rPr>
        <w:t>Разно.</w:t>
      </w:r>
    </w:p>
    <w:p w:rsidR="00673D39" w:rsidRDefault="00673D39" w:rsidP="00673D39">
      <w:pPr>
        <w:ind w:firstLine="720"/>
        <w:jc w:val="both"/>
        <w:rPr>
          <w:lang w:val="sr-Cyrl-RS"/>
        </w:rPr>
      </w:pPr>
    </w:p>
    <w:p w:rsidR="00673D39" w:rsidRDefault="00673D39" w:rsidP="00673D39">
      <w:pPr>
        <w:ind w:firstLine="720"/>
        <w:jc w:val="both"/>
        <w:rPr>
          <w:lang w:val="sr-Cyrl-RS"/>
        </w:rPr>
      </w:pPr>
      <w:r w:rsidRPr="005A15D5">
        <w:rPr>
          <w:lang w:val="sr-Cyrl-RS"/>
        </w:rPr>
        <w:t>Пре преласка на рад  по утврђеном дневном реду усвојен је, без примедаба, записник са 3</w:t>
      </w:r>
      <w:r>
        <w:rPr>
          <w:lang w:val="sr-Cyrl-RS"/>
        </w:rPr>
        <w:t>7</w:t>
      </w:r>
      <w:r w:rsidRPr="005A15D5">
        <w:rPr>
          <w:lang w:val="sr-Cyrl-RS"/>
        </w:rPr>
        <w:t>. седнице Одбора.</w:t>
      </w:r>
    </w:p>
    <w:p w:rsidR="00673D39" w:rsidRDefault="00673D39" w:rsidP="00673D39">
      <w:pPr>
        <w:ind w:firstLine="720"/>
        <w:jc w:val="both"/>
        <w:rPr>
          <w:b/>
        </w:rPr>
      </w:pPr>
      <w:r w:rsidRPr="009B4505">
        <w:rPr>
          <w:b/>
          <w:u w:val="single"/>
          <w:lang w:val="sr-Cyrl-RS"/>
        </w:rPr>
        <w:lastRenderedPageBreak/>
        <w:t>Прва тачка дневног реда</w:t>
      </w:r>
      <w:r w:rsidRPr="009B4505">
        <w:rPr>
          <w:b/>
          <w:lang w:val="sr-Cyrl-RS"/>
        </w:rPr>
        <w:t>:</w:t>
      </w:r>
      <w:r w:rsidRPr="00AA0586">
        <w:rPr>
          <w:lang w:val="sr-Cyrl-RS"/>
        </w:rPr>
        <w:t xml:space="preserve"> </w:t>
      </w:r>
      <w:r w:rsidRPr="00AA0586">
        <w:rPr>
          <w:b/>
          <w:lang w:val="sr-Cyrl-RS"/>
        </w:rPr>
        <w:t>Разматрање</w:t>
      </w:r>
      <w:r w:rsidRPr="00267A5F">
        <w:rPr>
          <w:lang w:val="sr-Cyrl-RS"/>
        </w:rPr>
        <w:t xml:space="preserve"> </w:t>
      </w:r>
      <w:r>
        <w:rPr>
          <w:b/>
          <w:lang w:val="sr-Cyrl-RS"/>
        </w:rPr>
        <w:t>Трећег н</w:t>
      </w:r>
      <w:r w:rsidRPr="00267A5F">
        <w:rPr>
          <w:b/>
          <w:lang w:val="sr-Cyrl-RS"/>
        </w:rPr>
        <w:t>ацрта акционог плана за Поглавље 2</w:t>
      </w:r>
      <w:r>
        <w:rPr>
          <w:b/>
          <w:lang w:val="sr-Cyrl-RS"/>
        </w:rPr>
        <w:t>4 (број 06-1082</w:t>
      </w:r>
      <w:r w:rsidRPr="00267A5F">
        <w:rPr>
          <w:b/>
          <w:lang w:val="sr-Cyrl-RS"/>
        </w:rPr>
        <w:t xml:space="preserve">/15, од 9. априла 2015. </w:t>
      </w:r>
      <w:r>
        <w:rPr>
          <w:b/>
          <w:lang w:val="sr-Cyrl-RS"/>
        </w:rPr>
        <w:t>г</w:t>
      </w:r>
      <w:r w:rsidRPr="00267A5F">
        <w:rPr>
          <w:b/>
          <w:lang w:val="sr-Cyrl-RS"/>
        </w:rPr>
        <w:t>одине</w:t>
      </w:r>
      <w:r>
        <w:rPr>
          <w:b/>
        </w:rPr>
        <w:t>)</w:t>
      </w:r>
    </w:p>
    <w:p w:rsidR="00673D39" w:rsidRPr="00FA003E" w:rsidRDefault="00EA1067" w:rsidP="0010770F">
      <w:pPr>
        <w:ind w:firstLine="720"/>
        <w:jc w:val="both"/>
        <w:rPr>
          <w:lang w:val="sr-Cyrl-RS"/>
        </w:rPr>
      </w:pPr>
      <w:r w:rsidRPr="00EA1067">
        <w:rPr>
          <w:lang w:val="sr-Cyrl-RS"/>
        </w:rPr>
        <w:t>Трећи нацрт акционог плана</w:t>
      </w:r>
      <w:r w:rsidR="007C45E2">
        <w:rPr>
          <w:lang w:val="sr-Cyrl-RS"/>
        </w:rPr>
        <w:t xml:space="preserve"> за Поглавље 24 </w:t>
      </w:r>
      <w:r w:rsidR="00FC4E90">
        <w:rPr>
          <w:lang w:val="sr-Cyrl-RS"/>
        </w:rPr>
        <w:t xml:space="preserve">члановима Одобра </w:t>
      </w:r>
      <w:r w:rsidR="007C45E2">
        <w:rPr>
          <w:lang w:val="sr-Cyrl-RS"/>
        </w:rPr>
        <w:t xml:space="preserve">представили су </w:t>
      </w:r>
      <w:r>
        <w:rPr>
          <w:lang w:val="sr-Cyrl-RS"/>
        </w:rPr>
        <w:t>М</w:t>
      </w:r>
      <w:r w:rsidRPr="00EA1067">
        <w:rPr>
          <w:lang w:val="sr-Cyrl-RS"/>
        </w:rPr>
        <w:t xml:space="preserve">илорад Тодоровић, Миодраг Лазић, Дражен </w:t>
      </w:r>
      <w:r w:rsidR="00FC4E90">
        <w:rPr>
          <w:lang w:val="sr-Cyrl-RS"/>
        </w:rPr>
        <w:t>М</w:t>
      </w:r>
      <w:r w:rsidRPr="00EA1067">
        <w:rPr>
          <w:lang w:val="sr-Cyrl-RS"/>
        </w:rPr>
        <w:t>аравић, из Министарства унутрашњих послова, и Никола Наумовски, из Министарства правде.</w:t>
      </w:r>
    </w:p>
    <w:p w:rsidR="00673D39" w:rsidRPr="00492CF6" w:rsidRDefault="00673D39" w:rsidP="00673D39">
      <w:pPr>
        <w:ind w:firstLine="720"/>
        <w:jc w:val="both"/>
        <w:rPr>
          <w:b/>
          <w:lang w:val="sr-Cyrl-RS"/>
        </w:rPr>
      </w:pPr>
      <w:r>
        <w:rPr>
          <w:lang w:val="sr-Cyrl-CS"/>
        </w:rPr>
        <w:t>На предлог председника Одбор је одлучио да, на</w:t>
      </w:r>
      <w:r w:rsidRPr="00FA003E">
        <w:rPr>
          <w:lang w:val="sr-Cyrl-CS"/>
        </w:rPr>
        <w:t xml:space="preserve"> </w:t>
      </w:r>
      <w:r>
        <w:rPr>
          <w:lang w:val="sr-Cyrl-CS"/>
        </w:rPr>
        <w:t>основу члана 51. Пословника Народне скупштине</w:t>
      </w:r>
      <w:r>
        <w:t>,</w:t>
      </w:r>
      <w:r>
        <w:rPr>
          <w:lang w:val="sr-Cyrl-CS"/>
        </w:rPr>
        <w:t xml:space="preserve"> сходно тачки 3. Одлуке</w:t>
      </w:r>
      <w:r>
        <w:rPr>
          <w:lang w:val="sr-Cyrl-RS"/>
        </w:rPr>
        <w:t xml:space="preserve"> о поступку разматрања предлога преговарачке позиције у процесу преговора о приступањи Републике Србије Европској унији, поднесе Одбору за европске интеграције следећи</w:t>
      </w:r>
    </w:p>
    <w:p w:rsidR="00673D39" w:rsidRDefault="00673D39" w:rsidP="00673D39">
      <w:pPr>
        <w:tabs>
          <w:tab w:val="left" w:pos="1440"/>
        </w:tabs>
        <w:jc w:val="both"/>
        <w:rPr>
          <w:lang w:val="sr-Cyrl-CS"/>
        </w:rPr>
      </w:pPr>
    </w:p>
    <w:p w:rsidR="00673D39" w:rsidRDefault="00673D39" w:rsidP="00673D39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ИЗВЕШТАЈ</w:t>
      </w:r>
    </w:p>
    <w:p w:rsidR="00673D39" w:rsidRDefault="00673D39" w:rsidP="00673D39">
      <w:pPr>
        <w:tabs>
          <w:tab w:val="left" w:pos="1440"/>
        </w:tabs>
        <w:jc w:val="center"/>
        <w:rPr>
          <w:lang w:val="sr-Cyrl-CS"/>
        </w:rPr>
      </w:pPr>
    </w:p>
    <w:p w:rsidR="00673D39" w:rsidRDefault="00673D39" w:rsidP="00673D39">
      <w:pPr>
        <w:tabs>
          <w:tab w:val="left" w:pos="709"/>
          <w:tab w:val="left" w:pos="1440"/>
        </w:tabs>
        <w:rPr>
          <w:lang w:val="sr-Cyrl-CS"/>
        </w:rPr>
      </w:pPr>
      <w:r>
        <w:rPr>
          <w:lang w:val="sr-Cyrl-CS"/>
        </w:rPr>
        <w:tab/>
        <w:t>Одбор за правосуђе, државну управу и локалну самоуправу је одлучио да предложи Одбору за европске интеграције да да позитивно мишљење о Трећем нацрту акционог плана за Поглавље 24.</w:t>
      </w:r>
    </w:p>
    <w:p w:rsidR="00673D39" w:rsidRDefault="00673D39" w:rsidP="00673D39">
      <w:pPr>
        <w:tabs>
          <w:tab w:val="left" w:pos="709"/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 Одбора за европске интеграције одређен је Петар Петровић, председник Одбора.</w:t>
      </w:r>
    </w:p>
    <w:p w:rsidR="006669E3" w:rsidRDefault="006669E3" w:rsidP="006669E3">
      <w:pPr>
        <w:jc w:val="both"/>
        <w:rPr>
          <w:b/>
          <w:u w:val="single"/>
          <w:lang w:val="sr-Cyrl-RS"/>
        </w:rPr>
      </w:pPr>
    </w:p>
    <w:p w:rsidR="00673D39" w:rsidRDefault="006669E3" w:rsidP="006669E3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Друга</w:t>
      </w:r>
      <w:r w:rsidRPr="00610DE8">
        <w:rPr>
          <w:b/>
          <w:u w:val="single"/>
          <w:lang w:val="sr-Cyrl-CS"/>
        </w:rPr>
        <w:t xml:space="preserve"> тачка дневног реда</w:t>
      </w:r>
      <w:r w:rsidRPr="00610DE8">
        <w:rPr>
          <w:b/>
          <w:lang w:val="sr-Cyrl-CS"/>
        </w:rPr>
        <w:t>:</w:t>
      </w:r>
      <w:r w:rsidRPr="006669E3">
        <w:rPr>
          <w:lang w:val="sr-Cyrl-RS"/>
        </w:rPr>
        <w:t xml:space="preserve"> </w:t>
      </w:r>
      <w:r w:rsidRPr="006669E3">
        <w:rPr>
          <w:b/>
          <w:lang w:val="sr-Cyrl-RS"/>
        </w:rPr>
        <w:t>Разматрање Извештаја о раду Виског савета судства за 2014. годину (број 02-935/15, од 6. априла 2015. године)</w:t>
      </w:r>
    </w:p>
    <w:p w:rsidR="00EC2C91" w:rsidRDefault="00EC2C91" w:rsidP="006669E3">
      <w:pPr>
        <w:jc w:val="both"/>
        <w:rPr>
          <w:lang w:val="sr-Cyrl-RS"/>
        </w:rPr>
      </w:pPr>
      <w:r>
        <w:rPr>
          <w:b/>
          <w:lang w:val="sr-Cyrl-RS"/>
        </w:rPr>
        <w:tab/>
      </w:r>
      <w:r>
        <w:rPr>
          <w:lang w:val="sr-Cyrl-RS"/>
        </w:rPr>
        <w:t>Председник Одбора је, отварајући распараву о овом извештају, оценио да је  Високи савет судства, у претходној години нарочито, учинио велике напоре да се побољшају резултати рада судова. Први пут је, након спроведеног дисциплинског поступка, неколико судија разрешено судијске дужности.</w:t>
      </w:r>
    </w:p>
    <w:p w:rsidR="00EC2C91" w:rsidRDefault="00EC2C91" w:rsidP="0075704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Неђо Јовановић је, придружујући се овој позитивној оцени рада Високог савета судства, констатовао да треба позитивно оценити примену и поштовање постављених критеријума за избор кандидата приликом предлагања кандидата за обављање судијске функције. Такође је позитивно оценио и </w:t>
      </w:r>
      <w:r w:rsidR="006C08BB">
        <w:rPr>
          <w:lang w:val="sr-Cyrl-RS"/>
        </w:rPr>
        <w:t>опредељење Високог савета судства да</w:t>
      </w:r>
      <w:r w:rsidR="000249AD">
        <w:t>,</w:t>
      </w:r>
      <w:r w:rsidR="006C08BB">
        <w:rPr>
          <w:lang w:val="sr-Cyrl-RS"/>
        </w:rPr>
        <w:t xml:space="preserve"> примењујући и поштујући критеријуме</w:t>
      </w:r>
      <w:r>
        <w:rPr>
          <w:lang w:val="sr-Cyrl-RS"/>
        </w:rPr>
        <w:t xml:space="preserve"> за оцену рада судија</w:t>
      </w:r>
      <w:r w:rsidR="000249AD">
        <w:t>,</w:t>
      </w:r>
      <w:r w:rsidR="006C08BB">
        <w:rPr>
          <w:lang w:val="sr-Cyrl-RS"/>
        </w:rPr>
        <w:t xml:space="preserve"> изрекне одговарајуће мере према судијама који те критеријуме н задовољавају. </w:t>
      </w:r>
      <w:r w:rsidR="00757048">
        <w:rPr>
          <w:lang w:val="sr-Cyrl-RS"/>
        </w:rPr>
        <w:t>Указао је, такође, на значај решавања проблема непоштовања начела о суђењу у разумном року и права на правично суђење, утолико пре што на овај проблем указује</w:t>
      </w:r>
      <w:r w:rsidR="000249AD">
        <w:rPr>
          <w:lang w:val="sr-Cyrl-RS"/>
        </w:rPr>
        <w:t xml:space="preserve"> и број предмета који се због т</w:t>
      </w:r>
      <w:r w:rsidR="00757048">
        <w:rPr>
          <w:lang w:val="sr-Cyrl-RS"/>
        </w:rPr>
        <w:t xml:space="preserve">ога налазе пред Европским судом за људска права. </w:t>
      </w:r>
      <w:r w:rsidR="006C08BB">
        <w:rPr>
          <w:lang w:val="sr-Cyrl-RS"/>
        </w:rPr>
        <w:t>У вези с тим поставио је питање како ће се искуства у п</w:t>
      </w:r>
      <w:r w:rsidR="00757048">
        <w:rPr>
          <w:lang w:val="sr-Cyrl-RS"/>
        </w:rPr>
        <w:t>илот примени правилника за оцењ</w:t>
      </w:r>
      <w:r w:rsidR="006C08BB">
        <w:rPr>
          <w:lang w:val="sr-Cyrl-RS"/>
        </w:rPr>
        <w:t>ивање рада судија одразити на сама решења овог правилника, имајући у виду да се показало да се пре свега исказују само позитивни резултати, а да они негативни нису на адекватан начин уређени</w:t>
      </w:r>
      <w:r w:rsidR="00757048">
        <w:rPr>
          <w:lang w:val="sr-Cyrl-RS"/>
        </w:rPr>
        <w:t>, као и да ли ће се оцењивање судија вршити у краћим временским интервалима</w:t>
      </w:r>
      <w:r w:rsidR="006C08BB">
        <w:rPr>
          <w:lang w:val="sr-Cyrl-RS"/>
        </w:rPr>
        <w:t>. Веома је важно да се</w:t>
      </w:r>
      <w:r w:rsidR="008326CD">
        <w:rPr>
          <w:lang w:val="sr-Cyrl-RS"/>
        </w:rPr>
        <w:t>,</w:t>
      </w:r>
      <w:r w:rsidR="006C08BB">
        <w:rPr>
          <w:lang w:val="sr-Cyrl-RS"/>
        </w:rPr>
        <w:t xml:space="preserve"> најзад, кроз примену овог правилника, дође до најбољих критеријума за оцењивање рада судија. </w:t>
      </w:r>
      <w:r w:rsidR="008326CD">
        <w:rPr>
          <w:lang w:val="sr-Cyrl-RS"/>
        </w:rPr>
        <w:t xml:space="preserve">Притом је, такође, важно да квалитет рада не буде, због великог </w:t>
      </w:r>
      <w:r w:rsidR="000249AD">
        <w:rPr>
          <w:lang w:val="sr-Cyrl-RS"/>
        </w:rPr>
        <w:t>б</w:t>
      </w:r>
      <w:r w:rsidR="008326CD">
        <w:rPr>
          <w:lang w:val="sr-Cyrl-RS"/>
        </w:rPr>
        <w:t>роја предмета, талац квантитета.</w:t>
      </w:r>
    </w:p>
    <w:p w:rsidR="00757048" w:rsidRDefault="00757048" w:rsidP="00757048">
      <w:pPr>
        <w:ind w:firstLine="720"/>
        <w:jc w:val="both"/>
        <w:rPr>
          <w:lang w:val="sr-Cyrl-RS"/>
        </w:rPr>
      </w:pPr>
      <w:r>
        <w:rPr>
          <w:lang w:val="sr-Cyrl-RS"/>
        </w:rPr>
        <w:t>Драгомир Милојевић је, одговарајући на питања</w:t>
      </w:r>
      <w:r w:rsidR="008326CD" w:rsidRPr="008326CD">
        <w:rPr>
          <w:lang w:val="sr-Cyrl-RS"/>
        </w:rPr>
        <w:t xml:space="preserve"> </w:t>
      </w:r>
      <w:r w:rsidR="008326CD">
        <w:rPr>
          <w:lang w:val="sr-Cyrl-RS"/>
        </w:rPr>
        <w:t>постављена у вези са заштитом права на суђење у разумном року и права на правично суђење</w:t>
      </w:r>
      <w:r>
        <w:rPr>
          <w:lang w:val="sr-Cyrl-RS"/>
        </w:rPr>
        <w:t xml:space="preserve">, </w:t>
      </w:r>
      <w:r w:rsidR="008326CD">
        <w:rPr>
          <w:lang w:val="sr-Cyrl-RS"/>
        </w:rPr>
        <w:t xml:space="preserve">обавестио Одбор да је, као председник Врховног касационог суда, донео програм решавања старих предмета, као и да су постигнути споразуми за уједначавање судске праксе, где </w:t>
      </w:r>
      <w:r w:rsidR="003E5122">
        <w:rPr>
          <w:lang w:val="sr-Cyrl-RS"/>
        </w:rPr>
        <w:t xml:space="preserve">још увек има извесних неслагања, </w:t>
      </w:r>
      <w:r w:rsidR="008326CD">
        <w:rPr>
          <w:lang w:val="sr-Cyrl-RS"/>
        </w:rPr>
        <w:t>која ће</w:t>
      </w:r>
      <w:r w:rsidR="00833D79">
        <w:rPr>
          <w:lang w:val="sr-Cyrl-RS"/>
        </w:rPr>
        <w:t xml:space="preserve"> се у ходу решавати. Д</w:t>
      </w:r>
      <w:r w:rsidR="008326CD">
        <w:rPr>
          <w:lang w:val="sr-Cyrl-RS"/>
        </w:rPr>
        <w:t xml:space="preserve">обијена </w:t>
      </w:r>
      <w:r w:rsidR="00833D79">
        <w:rPr>
          <w:lang w:val="sr-Cyrl-RS"/>
        </w:rPr>
        <w:t xml:space="preserve">је </w:t>
      </w:r>
      <w:r w:rsidR="008326CD">
        <w:rPr>
          <w:lang w:val="sr-Cyrl-RS"/>
        </w:rPr>
        <w:t xml:space="preserve">сагласност Европске комисије на </w:t>
      </w:r>
      <w:r w:rsidR="00833D79">
        <w:rPr>
          <w:lang w:val="sr-Cyrl-RS"/>
        </w:rPr>
        <w:t xml:space="preserve">правилник за оцењивање рада судија,  </w:t>
      </w:r>
      <w:r w:rsidR="008326CD">
        <w:rPr>
          <w:lang w:val="sr-Cyrl-RS"/>
        </w:rPr>
        <w:t>уз неколико преп</w:t>
      </w:r>
      <w:r w:rsidR="003E5122">
        <w:rPr>
          <w:lang w:val="sr-Cyrl-RS"/>
        </w:rPr>
        <w:t>орука к</w:t>
      </w:r>
      <w:r w:rsidR="00833D79">
        <w:rPr>
          <w:lang w:val="sr-Cyrl-RS"/>
        </w:rPr>
        <w:t>оје су прихваћене, осим</w:t>
      </w:r>
      <w:r w:rsidR="008326CD">
        <w:rPr>
          <w:lang w:val="sr-Cyrl-RS"/>
        </w:rPr>
        <w:t xml:space="preserve"> две</w:t>
      </w:r>
      <w:r w:rsidR="000249AD">
        <w:rPr>
          <w:lang w:val="sr-Cyrl-RS"/>
        </w:rPr>
        <w:t>,</w:t>
      </w:r>
      <w:r w:rsidR="008326CD">
        <w:rPr>
          <w:lang w:val="sr-Cyrl-RS"/>
        </w:rPr>
        <w:t xml:space="preserve"> које захтевају измене закона</w:t>
      </w:r>
      <w:r w:rsidR="00936D09">
        <w:rPr>
          <w:lang w:val="sr-Cyrl-RS"/>
        </w:rPr>
        <w:t>, па се очекује да ће се убрзо почети са његовом применом</w:t>
      </w:r>
      <w:r w:rsidR="008326CD">
        <w:rPr>
          <w:lang w:val="sr-Cyrl-RS"/>
        </w:rPr>
        <w:t>.</w:t>
      </w:r>
      <w:r w:rsidR="00833D79">
        <w:rPr>
          <w:lang w:val="sr-Cyrl-RS"/>
        </w:rPr>
        <w:t xml:space="preserve"> </w:t>
      </w:r>
      <w:r w:rsidR="00936D09">
        <w:rPr>
          <w:lang w:val="sr-Cyrl-RS"/>
        </w:rPr>
        <w:t xml:space="preserve">Такође се очекује да ускоро заживи и правилник којим се уређује </w:t>
      </w:r>
      <w:r w:rsidR="0076179C">
        <w:rPr>
          <w:lang w:val="sr-Cyrl-RS"/>
        </w:rPr>
        <w:t xml:space="preserve">оцењивање </w:t>
      </w:r>
      <w:r w:rsidR="00936D09">
        <w:rPr>
          <w:lang w:val="sr-Cyrl-RS"/>
        </w:rPr>
        <w:t>рад</w:t>
      </w:r>
      <w:r w:rsidR="0076179C">
        <w:rPr>
          <w:lang w:val="sr-Cyrl-RS"/>
        </w:rPr>
        <w:t>а</w:t>
      </w:r>
      <w:r w:rsidR="00936D09">
        <w:rPr>
          <w:lang w:val="sr-Cyrl-RS"/>
        </w:rPr>
        <w:t xml:space="preserve"> судија </w:t>
      </w:r>
      <w:r w:rsidR="000249AD">
        <w:rPr>
          <w:lang w:val="sr-Cyrl-RS"/>
        </w:rPr>
        <w:t xml:space="preserve">први пут </w:t>
      </w:r>
      <w:r w:rsidR="00936D09">
        <w:rPr>
          <w:lang w:val="sr-Cyrl-RS"/>
        </w:rPr>
        <w:t xml:space="preserve">изабраних на трогодишњи мандат. </w:t>
      </w:r>
      <w:r w:rsidR="00833D79">
        <w:rPr>
          <w:lang w:val="sr-Cyrl-RS"/>
        </w:rPr>
        <w:t>Ради се, такође, на повећањ</w:t>
      </w:r>
      <w:r w:rsidR="00936D09">
        <w:rPr>
          <w:lang w:val="sr-Cyrl-RS"/>
        </w:rPr>
        <w:t>у ефикасности рада судова решавањем проблема неравномерног испуњавања</w:t>
      </w:r>
      <w:r w:rsidR="00833D79">
        <w:rPr>
          <w:lang w:val="sr-Cyrl-RS"/>
        </w:rPr>
        <w:t xml:space="preserve"> </w:t>
      </w:r>
      <w:r w:rsidR="00936D09">
        <w:rPr>
          <w:lang w:val="sr-Cyrl-RS"/>
        </w:rPr>
        <w:t>норме за број</w:t>
      </w:r>
      <w:r w:rsidR="00833D79">
        <w:rPr>
          <w:lang w:val="sr-Cyrl-RS"/>
        </w:rPr>
        <w:t xml:space="preserve"> предмета по судовима</w:t>
      </w:r>
      <w:r w:rsidR="00936D09">
        <w:rPr>
          <w:lang w:val="sr-Cyrl-RS"/>
        </w:rPr>
        <w:t xml:space="preserve">. </w:t>
      </w:r>
      <w:r w:rsidR="0076179C">
        <w:rPr>
          <w:lang w:val="sr-Cyrl-RS"/>
        </w:rPr>
        <w:t>Н</w:t>
      </w:r>
      <w:r w:rsidR="00936D09">
        <w:rPr>
          <w:lang w:val="sr-Cyrl-RS"/>
        </w:rPr>
        <w:t>а ефикасност рада судова у прва два месеца утицала је измена мреже судова, а на рад судова у последња четири мес</w:t>
      </w:r>
      <w:r w:rsidR="000249AD">
        <w:rPr>
          <w:lang w:val="sr-Cyrl-RS"/>
        </w:rPr>
        <w:t>е</w:t>
      </w:r>
      <w:r w:rsidR="00936D09">
        <w:rPr>
          <w:lang w:val="sr-Cyrl-RS"/>
        </w:rPr>
        <w:t>ца протест адвоката, због чега се може рећи да је рад судова у прошлој години био релативно задовољавајући.</w:t>
      </w:r>
    </w:p>
    <w:p w:rsidR="0076179C" w:rsidRPr="00B255C8" w:rsidRDefault="0076179C" w:rsidP="0076179C">
      <w:pPr>
        <w:ind w:firstLine="720"/>
        <w:jc w:val="both"/>
        <w:rPr>
          <w:lang w:val="sr-Latn-CS"/>
        </w:rPr>
      </w:pPr>
      <w:r>
        <w:rPr>
          <w:lang w:val="sr-Cyrl-RS"/>
        </w:rPr>
        <w:t>Након расправе Одбор је,</w:t>
      </w:r>
      <w:r>
        <w:rPr>
          <w:lang w:val="sr-Cyrl-CS"/>
        </w:rPr>
        <w:t xml:space="preserve"> на основу члана 237. став 4. Пословника Народне скупштине, одлучио да поднесе следећи</w:t>
      </w:r>
    </w:p>
    <w:p w:rsidR="0076179C" w:rsidRDefault="0076179C" w:rsidP="0076179C">
      <w:pPr>
        <w:jc w:val="both"/>
        <w:rPr>
          <w:lang w:val="sr-Cyrl-CS"/>
        </w:rPr>
      </w:pPr>
    </w:p>
    <w:p w:rsidR="0076179C" w:rsidRDefault="0076179C" w:rsidP="0076179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179C" w:rsidRDefault="0076179C" w:rsidP="0076179C">
      <w:pPr>
        <w:jc w:val="center"/>
        <w:rPr>
          <w:lang w:val="sr-Cyrl-CS"/>
        </w:rPr>
      </w:pPr>
    </w:p>
    <w:p w:rsidR="0076179C" w:rsidRDefault="0076179C" w:rsidP="008E54BD">
      <w:pPr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 размотрио је Извештај о раду Високог савета судства за 2014</w:t>
      </w:r>
      <w:r w:rsidRPr="00E06E81">
        <w:rPr>
          <w:lang w:val="sr-Cyrl-CS"/>
        </w:rPr>
        <w:t>.</w:t>
      </w:r>
      <w:r>
        <w:rPr>
          <w:lang w:val="sr-Cyrl-CS"/>
        </w:rPr>
        <w:t xml:space="preserve"> годину, који је поднет Народној скупштини на основу члана 13. алинеја 23. Закона о Високом савету судства</w:t>
      </w:r>
      <w:r>
        <w:t>.</w:t>
      </w:r>
    </w:p>
    <w:p w:rsidR="0076179C" w:rsidRDefault="0076179C" w:rsidP="008E54BD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констатовао</w:t>
      </w:r>
      <w:r w:rsidRPr="006D3FF4">
        <w:rPr>
          <w:lang w:val="sr-Cyrl-CS"/>
        </w:rPr>
        <w:t xml:space="preserve"> да је Високи савет судства у Извештају</w:t>
      </w:r>
      <w:r w:rsidRPr="006D3FF4">
        <w:rPr>
          <w:color w:val="00B050"/>
          <w:lang w:val="sr-Cyrl-CS"/>
        </w:rPr>
        <w:t xml:space="preserve"> </w:t>
      </w:r>
      <w:r w:rsidRPr="006D3FF4">
        <w:rPr>
          <w:lang w:val="sr-Cyrl-CS"/>
        </w:rPr>
        <w:t xml:space="preserve">о раду за </w:t>
      </w:r>
      <w:r w:rsidRPr="00660EE8">
        <w:rPr>
          <w:lang w:val="sr-Cyrl-CS"/>
        </w:rPr>
        <w:t>201</w:t>
      </w:r>
      <w:r>
        <w:rPr>
          <w:lang w:val="sr-Cyrl-CS"/>
        </w:rPr>
        <w:t>4</w:t>
      </w:r>
      <w:r w:rsidRPr="00660EE8">
        <w:rPr>
          <w:lang w:val="sr-Cyrl-CS"/>
        </w:rPr>
        <w:t xml:space="preserve">. </w:t>
      </w:r>
      <w:r w:rsidRPr="006D3FF4">
        <w:rPr>
          <w:lang w:val="sr-Cyrl-CS"/>
        </w:rPr>
        <w:t xml:space="preserve">годину </w:t>
      </w:r>
      <w:r w:rsidRPr="00CD5119">
        <w:rPr>
          <w:lang w:val="sr-Cyrl-CS"/>
        </w:rPr>
        <w:t xml:space="preserve">целовито представио активности </w:t>
      </w:r>
      <w:r>
        <w:rPr>
          <w:lang w:val="sr-Cyrl-CS"/>
        </w:rPr>
        <w:t>Савета</w:t>
      </w:r>
      <w:r w:rsidRPr="006D3FF4">
        <w:rPr>
          <w:lang w:val="sr-Cyrl-CS"/>
        </w:rPr>
        <w:t xml:space="preserve"> које произлазе из Уставом и законом утврђеног положаја овог органа као независног и самосталног органа који обезбеђује и гарантује независност</w:t>
      </w:r>
      <w:r>
        <w:rPr>
          <w:lang w:val="sr-Cyrl-CS"/>
        </w:rPr>
        <w:t xml:space="preserve"> и самосталност судова и судија. </w:t>
      </w:r>
    </w:p>
    <w:p w:rsidR="0076179C" w:rsidRDefault="0076179C" w:rsidP="008E54B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6669E3" w:rsidRDefault="006669E3" w:rsidP="006669E3">
      <w:pPr>
        <w:jc w:val="both"/>
        <w:rPr>
          <w:b/>
          <w:u w:val="single"/>
          <w:lang w:val="sr-Cyrl-RS"/>
        </w:rPr>
      </w:pPr>
    </w:p>
    <w:p w:rsidR="002F13AC" w:rsidRDefault="006669E3" w:rsidP="006669E3">
      <w:pPr>
        <w:jc w:val="both"/>
        <w:rPr>
          <w:b/>
          <w:lang w:val="sr-Cyrl-RS"/>
        </w:rPr>
      </w:pPr>
      <w:r w:rsidRPr="006669E3">
        <w:rPr>
          <w:b/>
          <w:u w:val="single"/>
          <w:lang w:val="sr-Cyrl-RS"/>
        </w:rPr>
        <w:t>Трећа</w:t>
      </w:r>
      <w:r w:rsidRPr="006669E3">
        <w:rPr>
          <w:b/>
          <w:u w:val="single"/>
          <w:lang w:val="sr-Cyrl-CS"/>
        </w:rPr>
        <w:t xml:space="preserve"> тачка дневног реда</w:t>
      </w:r>
      <w:r w:rsidRPr="006669E3">
        <w:rPr>
          <w:b/>
          <w:lang w:val="sr-Cyrl-CS"/>
        </w:rPr>
        <w:t>:</w:t>
      </w:r>
      <w:r w:rsidRPr="006669E3">
        <w:rPr>
          <w:lang w:val="sr-Cyrl-RS"/>
        </w:rPr>
        <w:t xml:space="preserve"> </w:t>
      </w:r>
      <w:r w:rsidRPr="006669E3">
        <w:rPr>
          <w:b/>
          <w:lang w:val="sr-Cyrl-RS"/>
        </w:rPr>
        <w:t>Разматрање Извештаја о раду Државног већа тужилаца за 2014. годину (број 02-487/15, од 2. марта</w:t>
      </w:r>
      <w:r>
        <w:rPr>
          <w:b/>
          <w:lang w:val="sr-Cyrl-RS"/>
        </w:rPr>
        <w:t xml:space="preserve"> 2015. године)</w:t>
      </w:r>
    </w:p>
    <w:p w:rsidR="006669E3" w:rsidRPr="002F13AC" w:rsidRDefault="007D70E6" w:rsidP="006669E3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7D70E6">
        <w:rPr>
          <w:lang w:val="sr-Cyrl-RS"/>
        </w:rPr>
        <w:t>Извештај је представила Мајда Ракић, члан Државног већа тужилаца.</w:t>
      </w:r>
    </w:p>
    <w:p w:rsidR="0076179C" w:rsidRDefault="002F13AC" w:rsidP="002F13AC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да, н</w:t>
      </w:r>
      <w:r w:rsidR="0076179C">
        <w:rPr>
          <w:lang w:val="sr-Cyrl-CS"/>
        </w:rPr>
        <w:t>а основу члана 237. став 4. Пословника Народне скупштине</w:t>
      </w:r>
      <w:r>
        <w:rPr>
          <w:lang w:val="sr-Cyrl-CS"/>
        </w:rPr>
        <w:t>,</w:t>
      </w:r>
      <w:r w:rsidR="0076179C">
        <w:rPr>
          <w:lang w:val="sr-Cyrl-CS"/>
        </w:rPr>
        <w:t xml:space="preserve"> </w:t>
      </w:r>
      <w:r>
        <w:rPr>
          <w:lang w:val="sr-Cyrl-CS"/>
        </w:rPr>
        <w:t>поднесе следећи извештај</w:t>
      </w:r>
    </w:p>
    <w:p w:rsidR="002F13AC" w:rsidRPr="002F13AC" w:rsidRDefault="002F13AC" w:rsidP="002F13AC">
      <w:pPr>
        <w:ind w:firstLine="720"/>
        <w:jc w:val="both"/>
        <w:rPr>
          <w:lang w:val="sr-Cyrl-RS"/>
        </w:rPr>
      </w:pPr>
    </w:p>
    <w:p w:rsidR="0076179C" w:rsidRDefault="0076179C" w:rsidP="0076179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179C" w:rsidRDefault="0076179C" w:rsidP="0076179C">
      <w:pPr>
        <w:jc w:val="center"/>
        <w:rPr>
          <w:lang w:val="sr-Cyrl-CS"/>
        </w:rPr>
      </w:pPr>
    </w:p>
    <w:p w:rsidR="0076179C" w:rsidRDefault="0076179C" w:rsidP="0076179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размотрио је Извештај о</w:t>
      </w:r>
      <w:r w:rsidRPr="002571C8">
        <w:rPr>
          <w:lang w:val="sr-Cyrl-CS"/>
        </w:rPr>
        <w:t xml:space="preserve"> </w:t>
      </w:r>
      <w:r>
        <w:rPr>
          <w:lang w:val="sr-Cyrl-CS"/>
        </w:rPr>
        <w:t>раду Државног већа тужилаца за 201</w:t>
      </w:r>
      <w:r>
        <w:rPr>
          <w:lang w:val="sr-Cyrl-RS"/>
        </w:rPr>
        <w:t>4</w:t>
      </w:r>
      <w:r>
        <w:rPr>
          <w:lang w:val="sr-Cyrl-CS"/>
        </w:rPr>
        <w:t>. годину, који је поднет Народној скупштини на основу члана 19. став 1. Закона о Државном већу тужилаца.</w:t>
      </w:r>
    </w:p>
    <w:p w:rsidR="0076179C" w:rsidRDefault="0076179C" w:rsidP="0076179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Одбор је констатовао</w:t>
      </w:r>
      <w:r w:rsidRPr="001B3B69">
        <w:rPr>
          <w:lang w:val="sr-Cyrl-CS"/>
        </w:rPr>
        <w:t xml:space="preserve"> да је Државно веће туж</w:t>
      </w:r>
      <w:r>
        <w:rPr>
          <w:lang w:val="sr-Cyrl-CS"/>
        </w:rPr>
        <w:t>илаца у Извештају о раду за 2014</w:t>
      </w:r>
      <w:r w:rsidRPr="001B3B69">
        <w:rPr>
          <w:lang w:val="sr-Cyrl-CS"/>
        </w:rPr>
        <w:t>. годину целов</w:t>
      </w:r>
      <w:r>
        <w:rPr>
          <w:lang w:val="sr-Cyrl-CS"/>
        </w:rPr>
        <w:t>ито представило активности Већа</w:t>
      </w:r>
      <w:r w:rsidRPr="001B3B69">
        <w:rPr>
          <w:lang w:val="sr-Cyrl-CS"/>
        </w:rPr>
        <w:t xml:space="preserve"> које произлазе из Уставом и законом утврђеног положаја Државног већа тужилаца као самосталног органа који обезбеђује и гарантује самосталност јавних тужи</w:t>
      </w:r>
      <w:r>
        <w:rPr>
          <w:lang w:val="sr-Cyrl-CS"/>
        </w:rPr>
        <w:t>лаца и заменика јавних тужилаца.</w:t>
      </w:r>
    </w:p>
    <w:p w:rsidR="0076179C" w:rsidRDefault="0076179C" w:rsidP="0076179C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76179C" w:rsidRDefault="0076179C" w:rsidP="0076179C">
      <w:pPr>
        <w:jc w:val="both"/>
        <w:rPr>
          <w:lang w:val="sr-Cyrl-CS"/>
        </w:rPr>
      </w:pPr>
    </w:p>
    <w:p w:rsidR="006669E3" w:rsidRDefault="006669E3" w:rsidP="006669E3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Четврта</w:t>
      </w:r>
      <w:r w:rsidRPr="00610DE8">
        <w:rPr>
          <w:b/>
          <w:u w:val="single"/>
          <w:lang w:val="sr-Cyrl-CS"/>
        </w:rPr>
        <w:t xml:space="preserve"> тачка дневног реда</w:t>
      </w:r>
      <w:r w:rsidRPr="00610DE8">
        <w:rPr>
          <w:b/>
          <w:lang w:val="sr-Cyrl-CS"/>
        </w:rPr>
        <w:t>:</w:t>
      </w:r>
      <w:r w:rsidRPr="006669E3">
        <w:rPr>
          <w:lang w:val="sr-Cyrl-RS"/>
        </w:rPr>
        <w:t xml:space="preserve"> </w:t>
      </w:r>
      <w:r w:rsidRPr="006669E3">
        <w:rPr>
          <w:b/>
          <w:lang w:val="sr-Cyrl-RS"/>
        </w:rPr>
        <w:t>Извештаја о раду јавних тужилаштава на сузбијању криминалитета и заштити уставности и законитости у 2014. години (број 02-605/15, од 12. марта 2015. године)</w:t>
      </w:r>
    </w:p>
    <w:p w:rsidR="007D70E6" w:rsidRPr="007D70E6" w:rsidRDefault="007D70E6" w:rsidP="007D70E6">
      <w:pPr>
        <w:ind w:firstLine="720"/>
        <w:jc w:val="both"/>
        <w:rPr>
          <w:lang w:val="sr-Cyrl-RS"/>
        </w:rPr>
      </w:pPr>
      <w:r w:rsidRPr="007D70E6">
        <w:rPr>
          <w:lang w:val="sr-Cyrl-RS"/>
        </w:rPr>
        <w:t xml:space="preserve">Извештај је представила </w:t>
      </w:r>
      <w:r>
        <w:rPr>
          <w:lang w:val="sr-Cyrl-RS"/>
        </w:rPr>
        <w:t>Зорица Стојшић</w:t>
      </w:r>
      <w:r w:rsidRPr="007D70E6">
        <w:rPr>
          <w:lang w:val="sr-Cyrl-RS"/>
        </w:rPr>
        <w:t>, члан Државног већа тужилаца.</w:t>
      </w:r>
    </w:p>
    <w:p w:rsidR="002F13AC" w:rsidRDefault="002F13AC" w:rsidP="002F13AC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одлучио да, на основу члана 237. став 4. Пословника Народне скупштине, поднесе следећи извештај</w:t>
      </w:r>
    </w:p>
    <w:p w:rsidR="0076179C" w:rsidRDefault="0076179C" w:rsidP="0076179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6179C" w:rsidRDefault="0076179C" w:rsidP="0076179C">
      <w:pPr>
        <w:jc w:val="center"/>
        <w:rPr>
          <w:lang w:val="sr-Cyrl-CS"/>
        </w:rPr>
      </w:pPr>
    </w:p>
    <w:p w:rsidR="0076179C" w:rsidRDefault="0076179C" w:rsidP="0076179C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 размотрио је Извештај о раду јавних тужилаштава на сузбијању криминалитета и заштити уставности и законитости у 201</w:t>
      </w:r>
      <w:r>
        <w:rPr>
          <w:lang w:val="sr-Cyrl-RS"/>
        </w:rPr>
        <w:t>4</w:t>
      </w:r>
      <w:r>
        <w:rPr>
          <w:lang w:val="sr-Cyrl-CS"/>
        </w:rPr>
        <w:t>. години</w:t>
      </w:r>
      <w:r>
        <w:rPr>
          <w:lang w:val="sr-Latn-CS"/>
        </w:rPr>
        <w:t xml:space="preserve">, </w:t>
      </w:r>
      <w:r>
        <w:rPr>
          <w:lang w:val="sr-Cyrl-CS"/>
        </w:rPr>
        <w:t xml:space="preserve">који је Народној скупштини поднет на основу члана 29. став 3. тачка 4. Закона о јавном тужилаштву. </w:t>
      </w:r>
    </w:p>
    <w:p w:rsidR="0076179C" w:rsidRDefault="0076179C" w:rsidP="0076179C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констатовао да је р</w:t>
      </w:r>
      <w:r w:rsidRPr="009F7470">
        <w:rPr>
          <w:lang w:val="sr-Cyrl-CS"/>
        </w:rPr>
        <w:t>епублички јавни тужилац у Извештају</w:t>
      </w:r>
      <w:r w:rsidRPr="009F7470">
        <w:rPr>
          <w:color w:val="00B050"/>
          <w:lang w:val="sr-Cyrl-CS"/>
        </w:rPr>
        <w:t xml:space="preserve"> </w:t>
      </w:r>
      <w:r w:rsidRPr="009F7470">
        <w:rPr>
          <w:lang w:val="sr-Cyrl-CS"/>
        </w:rPr>
        <w:t>о раду јавних тужилаштава на сузбијању криминалитета и заштити уставности и з</w:t>
      </w:r>
      <w:r>
        <w:rPr>
          <w:lang w:val="sr-Cyrl-CS"/>
        </w:rPr>
        <w:t>аконитости у 201</w:t>
      </w:r>
      <w:r>
        <w:rPr>
          <w:lang w:val="sr-Cyrl-RS"/>
        </w:rPr>
        <w:t>4</w:t>
      </w:r>
      <w:r w:rsidRPr="009F7470">
        <w:rPr>
          <w:lang w:val="sr-Cyrl-CS"/>
        </w:rPr>
        <w:t>. години целовито представио активности тужилаштава, које произлазе из Уставом и законом</w:t>
      </w:r>
      <w:r>
        <w:rPr>
          <w:lang w:val="sr-Cyrl-CS"/>
        </w:rPr>
        <w:t xml:space="preserve"> утврђеног положаја </w:t>
      </w:r>
      <w:r w:rsidRPr="009F7470">
        <w:rPr>
          <w:lang w:val="sr-Cyrl-CS"/>
        </w:rPr>
        <w:t xml:space="preserve"> тужилаштва као самосталног органа који гони починиоце кривичних и других ка</w:t>
      </w:r>
      <w:r>
        <w:rPr>
          <w:lang w:val="sr-Cyrl-CS"/>
        </w:rPr>
        <w:t>ж</w:t>
      </w:r>
      <w:r w:rsidRPr="009F7470">
        <w:rPr>
          <w:lang w:val="sr-Cyrl-CS"/>
        </w:rPr>
        <w:t>њивих дела и предузима мере заштите уставности и законитости.</w:t>
      </w:r>
    </w:p>
    <w:p w:rsidR="007D70E6" w:rsidRPr="002F13AC" w:rsidRDefault="0076179C" w:rsidP="008E54BD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6669E3" w:rsidRDefault="006669E3" w:rsidP="006669E3">
      <w:pPr>
        <w:jc w:val="both"/>
        <w:rPr>
          <w:b/>
          <w:u w:val="single"/>
          <w:lang w:val="sr-Cyrl-RS"/>
        </w:rPr>
      </w:pPr>
    </w:p>
    <w:p w:rsidR="00673D39" w:rsidRDefault="006669E3" w:rsidP="006669E3">
      <w:pPr>
        <w:jc w:val="both"/>
        <w:rPr>
          <w:b/>
          <w:lang w:val="sr-Cyrl-CS"/>
        </w:rPr>
      </w:pPr>
      <w:r>
        <w:rPr>
          <w:b/>
          <w:u w:val="single"/>
          <w:lang w:val="sr-Cyrl-RS"/>
        </w:rPr>
        <w:t>Пета</w:t>
      </w:r>
      <w:r w:rsidR="00673D39" w:rsidRPr="00610DE8">
        <w:rPr>
          <w:b/>
          <w:u w:val="single"/>
          <w:lang w:val="sr-Cyrl-CS"/>
        </w:rPr>
        <w:t xml:space="preserve"> тачка дневног реда</w:t>
      </w:r>
      <w:r w:rsidR="00673D39" w:rsidRPr="00610DE8">
        <w:rPr>
          <w:b/>
          <w:lang w:val="sr-Cyrl-CS"/>
        </w:rPr>
        <w:t>: Разно</w:t>
      </w:r>
    </w:p>
    <w:p w:rsidR="00673D39" w:rsidRPr="0052691E" w:rsidRDefault="00673D39" w:rsidP="00673D3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Одбора обавестио је чланове Одбора да би на наредној седници требало да се размотре годишњи извештаји Агеније за борбу против корупције и </w:t>
      </w:r>
      <w:r w:rsidR="006669E3">
        <w:rPr>
          <w:lang w:val="sr-Cyrl-CS"/>
        </w:rPr>
        <w:t>П</w:t>
      </w:r>
      <w:r>
        <w:rPr>
          <w:lang w:val="sr-Cyrl-CS"/>
        </w:rPr>
        <w:t>овереника за приступ информацијама од јавног значаја и заштиту података о личности.</w:t>
      </w:r>
    </w:p>
    <w:p w:rsidR="00673D39" w:rsidRPr="00D75C91" w:rsidRDefault="00673D39" w:rsidP="00673D39">
      <w:pPr>
        <w:jc w:val="both"/>
        <w:rPr>
          <w:lang w:val="sr-Cyrl-RS"/>
        </w:rPr>
      </w:pPr>
      <w:r>
        <w:rPr>
          <w:b/>
          <w:lang w:val="sr-Cyrl-CS"/>
        </w:rPr>
        <w:tab/>
      </w:r>
    </w:p>
    <w:p w:rsidR="00673D39" w:rsidRDefault="00673D39" w:rsidP="00673D39">
      <w:pPr>
        <w:ind w:firstLine="720"/>
        <w:jc w:val="both"/>
        <w:rPr>
          <w:lang w:val="sr-Cyrl-CS"/>
        </w:rPr>
      </w:pPr>
      <w:r w:rsidRPr="00610DE8">
        <w:rPr>
          <w:lang w:val="sr-Cyrl-CS"/>
        </w:rPr>
        <w:t xml:space="preserve">Седница је завршена  </w:t>
      </w:r>
      <w:r w:rsidRPr="0071618B">
        <w:rPr>
          <w:lang w:val="sr-Cyrl-CS"/>
        </w:rPr>
        <w:t>у 1</w:t>
      </w:r>
      <w:r w:rsidR="00A26E3E">
        <w:rPr>
          <w:lang w:val="sr-Cyrl-CS"/>
        </w:rPr>
        <w:t>4,10</w:t>
      </w:r>
      <w:r w:rsidRPr="0071618B">
        <w:rPr>
          <w:lang w:val="sr-Cyrl-CS"/>
        </w:rPr>
        <w:t xml:space="preserve"> часова.</w:t>
      </w:r>
    </w:p>
    <w:p w:rsidR="008E54BD" w:rsidRDefault="008E54BD" w:rsidP="008E54BD"/>
    <w:p w:rsidR="008E54BD" w:rsidRDefault="008E54BD" w:rsidP="008E54BD"/>
    <w:p w:rsidR="00673D39" w:rsidRDefault="00673D39" w:rsidP="008E54BD">
      <w:pPr>
        <w:ind w:firstLine="720"/>
        <w:rPr>
          <w:lang w:val="sr-Cyrl-CS"/>
        </w:rPr>
      </w:pPr>
      <w:r w:rsidRPr="00610DE8">
        <w:rPr>
          <w:lang w:val="sr-Cyrl-CS"/>
        </w:rPr>
        <w:t>СЕКРЕТАР</w:t>
      </w:r>
      <w:r w:rsidR="008E54BD">
        <w:tab/>
      </w:r>
      <w:r w:rsidR="008E54BD">
        <w:tab/>
      </w:r>
      <w:r w:rsidR="008E54BD">
        <w:tab/>
      </w:r>
      <w:r w:rsidR="008E54BD">
        <w:tab/>
      </w:r>
      <w:r w:rsidR="008E54BD">
        <w:tab/>
      </w:r>
      <w:r w:rsidR="008E54BD">
        <w:tab/>
      </w:r>
      <w:r w:rsidR="008E54BD">
        <w:tab/>
      </w:r>
      <w:r w:rsidRPr="00610DE8">
        <w:rPr>
          <w:lang w:val="sr-Cyrl-CS"/>
        </w:rPr>
        <w:t>ПРЕДСЕДНИК</w:t>
      </w:r>
    </w:p>
    <w:p w:rsidR="00673D39" w:rsidRPr="00610DE8" w:rsidRDefault="00673D39" w:rsidP="00673D39">
      <w:pPr>
        <w:ind w:left="720" w:firstLine="720"/>
        <w:rPr>
          <w:lang w:val="sr-Cyrl-CS"/>
        </w:rPr>
      </w:pPr>
    </w:p>
    <w:p w:rsidR="008E54F4" w:rsidRDefault="00673D39">
      <w:r w:rsidRPr="00610DE8">
        <w:rPr>
          <w:lang w:val="sr-Cyrl-CS"/>
        </w:rPr>
        <w:t>Љиљана Милетић Живковић</w:t>
      </w:r>
      <w:r w:rsidR="008E54BD">
        <w:tab/>
      </w:r>
      <w:r w:rsidR="008E54BD">
        <w:tab/>
      </w:r>
      <w:r w:rsidR="008E54BD">
        <w:tab/>
      </w:r>
      <w:r w:rsidR="008E54BD">
        <w:tab/>
      </w:r>
      <w:r w:rsidR="008E54BD">
        <w:tab/>
      </w:r>
      <w:bookmarkStart w:id="0" w:name="_GoBack"/>
      <w:bookmarkEnd w:id="0"/>
      <w:r w:rsidRPr="00610DE8">
        <w:rPr>
          <w:lang w:val="sr-Cyrl-CS"/>
        </w:rPr>
        <w:t>Петар Петровић</w:t>
      </w:r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8003B8"/>
    <w:multiLevelType w:val="hybridMultilevel"/>
    <w:tmpl w:val="8B7C9FD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39"/>
    <w:rsid w:val="000249AD"/>
    <w:rsid w:val="0010770F"/>
    <w:rsid w:val="00176FEE"/>
    <w:rsid w:val="0021267F"/>
    <w:rsid w:val="002F13AC"/>
    <w:rsid w:val="003E5122"/>
    <w:rsid w:val="006669E3"/>
    <w:rsid w:val="00673D39"/>
    <w:rsid w:val="006C08BB"/>
    <w:rsid w:val="00757048"/>
    <w:rsid w:val="0076179C"/>
    <w:rsid w:val="007C45E2"/>
    <w:rsid w:val="007D70E6"/>
    <w:rsid w:val="008326CD"/>
    <w:rsid w:val="00833D79"/>
    <w:rsid w:val="008E54BD"/>
    <w:rsid w:val="008E54F4"/>
    <w:rsid w:val="00936D09"/>
    <w:rsid w:val="00A26E3E"/>
    <w:rsid w:val="00EA1067"/>
    <w:rsid w:val="00EC2C91"/>
    <w:rsid w:val="00FC4E90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9</cp:revision>
  <dcterms:created xsi:type="dcterms:W3CDTF">2015-04-27T07:26:00Z</dcterms:created>
  <dcterms:modified xsi:type="dcterms:W3CDTF">2015-06-24T09:59:00Z</dcterms:modified>
</cp:coreProperties>
</file>